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15" w:rsidRPr="00A00F15" w:rsidRDefault="00A00F15" w:rsidP="00A00F15">
      <w:pPr>
        <w:shd w:val="clear" w:color="auto" w:fill="FFFFFF"/>
        <w:spacing w:after="0" w:line="401" w:lineRule="atLeast"/>
        <w:outlineLvl w:val="1"/>
        <w:rPr>
          <w:rFonts w:ascii="Helvetica" w:eastAsia="Times New Roman" w:hAnsi="Helvetica" w:cs="Helvetica"/>
          <w:caps/>
          <w:color w:val="000000"/>
          <w:sz w:val="19"/>
          <w:szCs w:val="23"/>
        </w:rPr>
      </w:pPr>
      <w:r w:rsidRPr="00A00F15">
        <w:rPr>
          <w:rFonts w:ascii="inherit" w:eastAsia="Times New Roman" w:hAnsi="inherit" w:cs="Helvetica"/>
          <w:caps/>
          <w:color w:val="000000"/>
          <w:sz w:val="32"/>
          <w:szCs w:val="36"/>
          <w:bdr w:val="none" w:sz="0" w:space="0" w:color="auto" w:frame="1"/>
        </w:rPr>
        <w:t>LIMIT SWITCH</w:t>
      </w:r>
      <w:r w:rsidRPr="00A00F15">
        <w:rPr>
          <w:rFonts w:ascii="Helvetica" w:eastAsia="Times New Roman" w:hAnsi="Helvetica" w:cs="Helvetica"/>
          <w:caps/>
          <w:color w:val="000000"/>
          <w:sz w:val="19"/>
          <w:szCs w:val="23"/>
        </w:rPr>
        <w:t> </w:t>
      </w:r>
    </w:p>
    <w:p w:rsidR="00A00F15" w:rsidRDefault="00A00F15" w:rsidP="00A00F15">
      <w:pPr>
        <w:shd w:val="clear" w:color="auto" w:fill="FFFFFF"/>
        <w:spacing w:after="0" w:line="301" w:lineRule="atLeast"/>
        <w:outlineLvl w:val="4"/>
        <w:rPr>
          <w:rFonts w:ascii="inherit" w:eastAsia="Times New Roman" w:hAnsi="inherit" w:cs="Helvetica"/>
          <w:b/>
          <w:bCs/>
          <w:caps/>
          <w:color w:val="2C3A63"/>
          <w:sz w:val="24"/>
          <w:szCs w:val="28"/>
          <w:bdr w:val="none" w:sz="0" w:space="0" w:color="auto" w:frame="1"/>
        </w:rPr>
      </w:pPr>
      <w:r w:rsidRPr="00A00F15">
        <w:rPr>
          <w:rFonts w:ascii="inherit" w:eastAsia="Times New Roman" w:hAnsi="inherit" w:cs="Helvetica"/>
          <w:b/>
          <w:bCs/>
          <w:caps/>
          <w:color w:val="2C3A63"/>
          <w:sz w:val="24"/>
          <w:szCs w:val="28"/>
          <w:bdr w:val="none" w:sz="0" w:space="0" w:color="auto" w:frame="1"/>
        </w:rPr>
        <w:t>CLZ-8112</w:t>
      </w:r>
    </w:p>
    <w:p w:rsidR="00A00F15" w:rsidRDefault="00A00F15" w:rsidP="00A00F15">
      <w:pPr>
        <w:shd w:val="clear" w:color="auto" w:fill="FFFFFF"/>
        <w:spacing w:after="0" w:line="301" w:lineRule="atLeast"/>
        <w:outlineLvl w:val="4"/>
        <w:rPr>
          <w:rFonts w:ascii="Helvetica" w:eastAsia="Times New Roman" w:hAnsi="Helvetica" w:cs="Helvetica"/>
          <w:b/>
          <w:bCs/>
          <w:caps/>
          <w:color w:val="2C3A63"/>
          <w:sz w:val="15"/>
          <w:szCs w:val="19"/>
        </w:rPr>
      </w:pPr>
      <w:r>
        <w:rPr>
          <w:noProof/>
        </w:rPr>
        <w:drawing>
          <wp:inline distT="0" distB="0" distL="0" distR="0">
            <wp:extent cx="3813479" cy="3535514"/>
            <wp:effectExtent l="19050" t="0" r="0" b="0"/>
            <wp:docPr id="1" name="Picture 1" descr="http://tninstruments.com/ProductMultiImage/00427-CLZ-811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ninstruments.com/ProductMultiImage/00427-CLZ-8112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91" cy="3534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F15" w:rsidRDefault="00A00F15" w:rsidP="00A00F15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INPUT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7"/>
        <w:gridCol w:w="3793"/>
      </w:tblGrid>
      <w:tr w:rsidR="00A00F15" w:rsidTr="00A00F15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Speed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0.5mm-50cm/sec</w:t>
            </w:r>
          </w:p>
        </w:tc>
      </w:tr>
      <w:tr w:rsidR="00A00F15" w:rsidTr="00A00F15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Frequency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Mechanical: 120 Operating/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30 Operations/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t>               </w:t>
            </w:r>
          </w:p>
        </w:tc>
      </w:tr>
      <w:tr w:rsidR="00A00F15" w:rsidTr="00A00F15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Contact Resistance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25mΩ min. (Initial Value)</w:t>
            </w:r>
          </w:p>
        </w:tc>
      </w:tr>
      <w:tr w:rsidR="00A00F15" w:rsidTr="00A00F15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Insulation Resistance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100mΩ min. (below 500VDC)</w:t>
            </w:r>
          </w:p>
        </w:tc>
      </w:tr>
    </w:tbl>
    <w:p w:rsidR="00A00F15" w:rsidRDefault="00A00F15" w:rsidP="00A00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A00F15" w:rsidRDefault="00A00F15" w:rsidP="00A00F15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OUTPUT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2"/>
        <w:gridCol w:w="1922"/>
        <w:gridCol w:w="656"/>
      </w:tblGrid>
      <w:tr w:rsidR="00A00F15" w:rsidTr="00A00F15">
        <w:trPr>
          <w:gridAfter w:val="1"/>
          <w:wAfter w:w="480" w:type="dxa"/>
        </w:trPr>
        <w:tc>
          <w:tcPr>
            <w:tcW w:w="5146" w:type="dxa"/>
            <w:vMerge w:val="restar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 Dielectric Strength </w:t>
            </w:r>
          </w:p>
        </w:tc>
        <w:tc>
          <w:tcPr>
            <w:tcW w:w="1000" w:type="pc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1000VAC, 50/60Hz for 1 minute between terminals of the same polarity </w:t>
            </w:r>
          </w:p>
        </w:tc>
      </w:tr>
      <w:tr w:rsidR="00A00F15" w:rsidTr="00A00F15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 xml:space="preserve">1500VAC, 50/60Hz for 1 minute between current-carrying and non-current-carrying 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lastRenderedPageBreak/>
              <w:t>metal parts </w:t>
            </w:r>
          </w:p>
        </w:tc>
      </w:tr>
      <w:tr w:rsidR="00A00F15" w:rsidTr="00A00F15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1500VAC, 50/60Hz for1 minute between each terminal and ground</w:t>
            </w:r>
          </w:p>
        </w:tc>
      </w:tr>
      <w:tr w:rsidR="00A00F15" w:rsidTr="00A00F15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Vibration </w:t>
            </w:r>
          </w:p>
        </w:tc>
        <w:tc>
          <w:tcPr>
            <w:tcW w:w="3356" w:type="dxa"/>
            <w:gridSpan w:val="2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10-55Hz,1.5mm double amplitude </w:t>
            </w:r>
          </w:p>
        </w:tc>
      </w:tr>
      <w:tr w:rsidR="00A00F15" w:rsidTr="00A00F15">
        <w:tc>
          <w:tcPr>
            <w:tcW w:w="0" w:type="auto"/>
            <w:shd w:val="clear" w:color="auto" w:fill="FFFFFF"/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0F15" w:rsidRDefault="00A00F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0F15" w:rsidRDefault="00A00F15">
            <w:pPr>
              <w:rPr>
                <w:sz w:val="20"/>
                <w:szCs w:val="20"/>
              </w:rPr>
            </w:pPr>
          </w:p>
        </w:tc>
      </w:tr>
      <w:tr w:rsidR="00A00F15" w:rsidTr="00A00F15">
        <w:tc>
          <w:tcPr>
            <w:tcW w:w="0" w:type="auto"/>
            <w:shd w:val="clear" w:color="auto" w:fill="FFFFFF"/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0F15" w:rsidRDefault="00A00F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0F15" w:rsidRDefault="00A00F15">
            <w:pPr>
              <w:rPr>
                <w:sz w:val="20"/>
                <w:szCs w:val="20"/>
              </w:rPr>
            </w:pPr>
          </w:p>
        </w:tc>
      </w:tr>
    </w:tbl>
    <w:p w:rsidR="00A00F15" w:rsidRDefault="00A00F15" w:rsidP="00A00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A00F15" w:rsidRDefault="00A00F15" w:rsidP="00A00F15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ENVIRONMENT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A00F15" w:rsidTr="00A00F15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Ambient Temperature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-5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~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> 65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  <w:vertAlign w:val="superscript"/>
              </w:rPr>
              <w:t>o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C (with no icing)</w:t>
            </w:r>
          </w:p>
        </w:tc>
      </w:tr>
      <w:tr w:rsidR="00A00F15" w:rsidTr="00A00F15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Humidity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~95% RH</w:t>
            </w:r>
          </w:p>
        </w:tc>
      </w:tr>
      <w:tr w:rsidR="00A00F15" w:rsidTr="00A00F15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Life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: 10 Million Operation above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500,000 Operation above </w:t>
            </w:r>
          </w:p>
        </w:tc>
      </w:tr>
      <w:tr w:rsidR="00A00F15" w:rsidTr="00A00F15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Shock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durable : 1,000m/sec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100G'S)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  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Malfunction : 300m/sec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30G'S)</w:t>
            </w:r>
          </w:p>
        </w:tc>
      </w:tr>
      <w:tr w:rsidR="00A00F15" w:rsidTr="00A00F15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0F15" w:rsidRDefault="00A00F15">
            <w:pPr>
              <w:rPr>
                <w:sz w:val="20"/>
                <w:szCs w:val="20"/>
              </w:rPr>
            </w:pPr>
          </w:p>
        </w:tc>
      </w:tr>
    </w:tbl>
    <w:p w:rsidR="00A00F15" w:rsidRDefault="00A00F15" w:rsidP="00A00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A00F15" w:rsidRDefault="00A00F15" w:rsidP="00A00F15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STANDARDS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A00F15" w:rsidTr="00A00F15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Weight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About 130 to 190g</w:t>
            </w:r>
          </w:p>
        </w:tc>
      </w:tr>
      <w:tr w:rsidR="00A00F15" w:rsidTr="00A00F15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EMC Standards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EN60947-5-1</w:t>
            </w:r>
          </w:p>
        </w:tc>
      </w:tr>
      <w:tr w:rsidR="00A00F15" w:rsidTr="00A00F15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Degree Of Protection 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00F15" w:rsidRDefault="00A00F15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IP65</w:t>
            </w:r>
          </w:p>
        </w:tc>
      </w:tr>
    </w:tbl>
    <w:p w:rsidR="00A00F15" w:rsidRDefault="00A00F15" w:rsidP="00A00F15">
      <w:pPr>
        <w:pStyle w:val="Heading4"/>
        <w:shd w:val="clear" w:color="auto" w:fill="FFFFFF"/>
        <w:spacing w:before="0" w:after="188" w:line="275" w:lineRule="atLeast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t>Applications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7"/>
        <w:gridCol w:w="5093"/>
      </w:tblGrid>
      <w:tr w:rsidR="00A00F15" w:rsidTr="00A00F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0F15" w:rsidRDefault="00A00F15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4" name="Picture 4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0F15" w:rsidRDefault="00A00F15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5" name="Picture 5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 Injection </w:t>
            </w:r>
            <w:proofErr w:type="spellStart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Moulding</w:t>
            </w:r>
            <w:proofErr w:type="spellEnd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 Machines</w:t>
            </w:r>
          </w:p>
        </w:tc>
      </w:tr>
      <w:tr w:rsidR="00A00F15" w:rsidTr="00A00F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0F15" w:rsidRDefault="00A00F15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6" name="Picture 6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Elevator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0F15" w:rsidRDefault="00A00F15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7" name="Picture 7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Machinery</w:t>
            </w:r>
          </w:p>
        </w:tc>
      </w:tr>
    </w:tbl>
    <w:p w:rsidR="00A00F15" w:rsidRPr="00A00F15" w:rsidRDefault="00A00F15" w:rsidP="00A00F15">
      <w:pPr>
        <w:shd w:val="clear" w:color="auto" w:fill="FFFFFF"/>
        <w:spacing w:after="0" w:line="301" w:lineRule="atLeast"/>
        <w:outlineLvl w:val="4"/>
        <w:rPr>
          <w:rFonts w:ascii="Helvetica" w:eastAsia="Times New Roman" w:hAnsi="Helvetica" w:cs="Helvetica"/>
          <w:b/>
          <w:bCs/>
          <w:caps/>
          <w:color w:val="2C3A63"/>
          <w:sz w:val="15"/>
          <w:szCs w:val="19"/>
        </w:rPr>
      </w:pPr>
    </w:p>
    <w:p w:rsidR="001D7E93" w:rsidRDefault="001D7E93"/>
    <w:sectPr w:rsidR="001D7E93" w:rsidSect="001D7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00F15"/>
    <w:rsid w:val="001D7E93"/>
    <w:rsid w:val="00A0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E93"/>
  </w:style>
  <w:style w:type="paragraph" w:styleId="Heading2">
    <w:name w:val="heading 2"/>
    <w:basedOn w:val="Normal"/>
    <w:link w:val="Heading2Char"/>
    <w:uiPriority w:val="9"/>
    <w:qFormat/>
    <w:rsid w:val="00A00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A00F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0F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A00F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1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1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8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charmi parmar</dc:creator>
  <cp:lastModifiedBy>charmi parmar</cp:lastModifiedBy>
  <cp:revision>1</cp:revision>
  <dcterms:created xsi:type="dcterms:W3CDTF">2020-01-02T09:40:00Z</dcterms:created>
  <dcterms:modified xsi:type="dcterms:W3CDTF">2020-01-02T09:41:00Z</dcterms:modified>
</cp:coreProperties>
</file>